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32" w:rsidRPr="008B4C52" w:rsidRDefault="00F61E32" w:rsidP="008B4C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Директор МАОУДОД</w:t>
      </w:r>
    </w:p>
    <w:p w:rsidR="00F61E32" w:rsidRPr="008B4C52" w:rsidRDefault="00F61E32" w:rsidP="008B4C5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«Станция юных натуралистов»</w:t>
      </w:r>
    </w:p>
    <w:p w:rsidR="00F61E32" w:rsidRPr="008B4C52" w:rsidRDefault="00F61E32" w:rsidP="008B4C5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____________Т.И. Панова</w:t>
      </w:r>
    </w:p>
    <w:p w:rsidR="00F61E32" w:rsidRPr="008B4C52" w:rsidRDefault="00F61E32" w:rsidP="008B4C5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NoSpacing"/>
        <w:rPr>
          <w:rFonts w:ascii="Times New Roman" w:hAnsi="Times New Roman" w:cs="Times New Roman"/>
          <w:sz w:val="24"/>
          <w:szCs w:val="24"/>
        </w:rPr>
        <w:sectPr w:rsidR="00F61E32" w:rsidRPr="008B4C52" w:rsidSect="00DB2A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1E32" w:rsidRPr="008B4C52" w:rsidRDefault="00F61E32" w:rsidP="008B4C52">
      <w:pPr>
        <w:spacing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C5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F61E32" w:rsidRPr="008B4C52" w:rsidRDefault="00F61E32" w:rsidP="008B4C52">
      <w:pPr>
        <w:spacing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C52">
        <w:rPr>
          <w:rFonts w:ascii="Times New Roman" w:hAnsi="Times New Roman" w:cs="Times New Roman"/>
          <w:b/>
          <w:bCs/>
          <w:sz w:val="24"/>
          <w:szCs w:val="24"/>
        </w:rPr>
        <w:t>о районном заочном конкурсе методических материалов по экологическому образованию</w:t>
      </w:r>
    </w:p>
    <w:p w:rsidR="00F61E32" w:rsidRPr="008B4C52" w:rsidRDefault="00F61E32" w:rsidP="008B4C52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C5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61E32" w:rsidRPr="008B4C52" w:rsidRDefault="00F61E32" w:rsidP="008B4C52">
      <w:pPr>
        <w:pStyle w:val="ListParagraph"/>
        <w:spacing w:line="24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:rsidR="00F61E32" w:rsidRPr="008B4C52" w:rsidRDefault="00F61E32" w:rsidP="008B4C52">
      <w:pPr>
        <w:pStyle w:val="ListParagraph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Районный заочный конкурс методических материалов по экологическому образованию (далее – Конкурс) проводится Станцией юных натуралистов. Организацию и проведение конкурса осуществляет МАОУДОД «Станция юных натуралистов».</w:t>
      </w:r>
    </w:p>
    <w:p w:rsidR="00F61E32" w:rsidRPr="008B4C52" w:rsidRDefault="00F61E32" w:rsidP="008B4C52">
      <w:pPr>
        <w:pStyle w:val="ListParagraph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C52">
        <w:rPr>
          <w:rFonts w:ascii="Times New Roman" w:hAnsi="Times New Roman" w:cs="Times New Roman"/>
          <w:b/>
          <w:bCs/>
          <w:sz w:val="24"/>
          <w:szCs w:val="24"/>
        </w:rPr>
        <w:t>Цель и задачи Конкурса</w:t>
      </w:r>
    </w:p>
    <w:p w:rsidR="00F61E32" w:rsidRPr="008B4C52" w:rsidRDefault="00F61E32" w:rsidP="008B4C52">
      <w:pPr>
        <w:pStyle w:val="ListParagraph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Конкурс проводится с целью выявления и обобщения передового опыта педагогов.</w:t>
      </w:r>
    </w:p>
    <w:p w:rsidR="00F61E32" w:rsidRPr="008B4C52" w:rsidRDefault="00F61E32" w:rsidP="008B4C52">
      <w:pPr>
        <w:pStyle w:val="ListParagraph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F61E32" w:rsidRPr="008B4C52" w:rsidRDefault="00F61E32" w:rsidP="008B4C52">
      <w:pPr>
        <w:pStyle w:val="ListParagraph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содействие  распространению прогрессивных форм и методов работы в образовании детей;</w:t>
      </w:r>
    </w:p>
    <w:p w:rsidR="00F61E32" w:rsidRPr="008B4C52" w:rsidRDefault="00F61E32" w:rsidP="008B4C52">
      <w:pPr>
        <w:pStyle w:val="ListParagraph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активация творческой деятельности педагогов;</w:t>
      </w:r>
    </w:p>
    <w:p w:rsidR="00F61E32" w:rsidRPr="008B4C52" w:rsidRDefault="00F61E32" w:rsidP="008B4C52">
      <w:pPr>
        <w:pStyle w:val="ListParagraph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совершенствование методической работы в образовательных учреждениях района;</w:t>
      </w:r>
    </w:p>
    <w:p w:rsidR="00F61E32" w:rsidRPr="008B4C52" w:rsidRDefault="00F61E32" w:rsidP="008B4C52">
      <w:pPr>
        <w:pStyle w:val="ListParagraph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обновление методической работы по обеспечению образовательной деятельности в образовательных учреждениях;</w:t>
      </w:r>
    </w:p>
    <w:p w:rsidR="00F61E32" w:rsidRPr="008B4C52" w:rsidRDefault="00F61E32" w:rsidP="008B4C52">
      <w:pPr>
        <w:pStyle w:val="ListParagraph"/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опыт обобщения и внедрения инновационных технологий в педагогическую практику;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-формирование банка  данных программно-методической продукции.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B4C52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В конкурсе участвуют педагогические работники образовательных учреждений района.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B4C52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Конкурсные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оформляются и направляются до 28 февраля 2014</w:t>
      </w:r>
      <w:r w:rsidRPr="008B4C52">
        <w:rPr>
          <w:rFonts w:ascii="Times New Roman" w:hAnsi="Times New Roman" w:cs="Times New Roman"/>
          <w:sz w:val="24"/>
          <w:szCs w:val="24"/>
        </w:rPr>
        <w:t xml:space="preserve"> года по адресу: с. Константиновка, ул. Ленина 56. 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B4C52">
        <w:rPr>
          <w:rFonts w:ascii="Times New Roman" w:hAnsi="Times New Roman" w:cs="Times New Roman"/>
          <w:b/>
          <w:bCs/>
          <w:sz w:val="24"/>
          <w:szCs w:val="24"/>
        </w:rPr>
        <w:t>Порядок проведения и условия Конкурса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 xml:space="preserve">На Конкурс предоставляется методическая продукция следующего вида: 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 xml:space="preserve">- учебная (учебные пособия, </w:t>
      </w:r>
      <w:r>
        <w:rPr>
          <w:rFonts w:ascii="Times New Roman" w:hAnsi="Times New Roman" w:cs="Times New Roman"/>
          <w:sz w:val="24"/>
          <w:szCs w:val="24"/>
        </w:rPr>
        <w:t xml:space="preserve">разработки занятий, </w:t>
      </w:r>
      <w:r w:rsidRPr="008B4C52">
        <w:rPr>
          <w:rFonts w:ascii="Times New Roman" w:hAnsi="Times New Roman" w:cs="Times New Roman"/>
          <w:sz w:val="24"/>
          <w:szCs w:val="24"/>
        </w:rPr>
        <w:t>учебно-наглядные пособия, учебно-методические пособия);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прикладная (сценарии мероприятий,</w:t>
      </w:r>
      <w:r w:rsidRPr="007D4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классных часов</w:t>
      </w:r>
      <w:r w:rsidRPr="008B4C52">
        <w:rPr>
          <w:rFonts w:ascii="Times New Roman" w:hAnsi="Times New Roman" w:cs="Times New Roman"/>
          <w:sz w:val="24"/>
          <w:szCs w:val="24"/>
        </w:rPr>
        <w:t>).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 xml:space="preserve">Конкурсные материалы принимаются в печатном виде (формат А4, интервал 1), с обязательным указанием на титульном листе номинации конкурса, сведений о разработчике (Ф.И.О., должность, место работы, адрес, телефон). </w:t>
      </w:r>
      <w:r w:rsidRPr="007D4764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Материалы на цифровых носителях  не принимаются.</w:t>
      </w:r>
      <w:r>
        <w:rPr>
          <w:rFonts w:ascii="Times New Roman" w:hAnsi="Times New Roman" w:cs="Times New Roman"/>
          <w:sz w:val="24"/>
          <w:szCs w:val="24"/>
        </w:rPr>
        <w:t xml:space="preserve"> Работы направляются по </w:t>
      </w:r>
      <w:r w:rsidRPr="008B4C52">
        <w:rPr>
          <w:rFonts w:ascii="Times New Roman" w:hAnsi="Times New Roman" w:cs="Times New Roman"/>
          <w:sz w:val="24"/>
          <w:szCs w:val="24"/>
        </w:rPr>
        <w:t>адресу: с. Константиновка, ул. Ленина 56. Материалы, предоставленные на конкурс, не возвращаются и не рецензируются.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4C52">
        <w:rPr>
          <w:rFonts w:ascii="Times New Roman" w:hAnsi="Times New Roman" w:cs="Times New Roman"/>
          <w:i/>
          <w:iCs/>
          <w:sz w:val="24"/>
          <w:szCs w:val="24"/>
        </w:rPr>
        <w:t>Критерии оценки  методических материалов: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соответствие подходам к организации педагогического процесса в системе дополнительного образования детей;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новизна, оригинальность и перспективность содержания учебного материала и способов организации образовательной среды;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актуальность содержимого с точки зрения интересов и увлечений детей разного возраста и уровня развития способностей;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вариативность форм и методов работы с детьми, соответствие их возрастным особенностям;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- соответствие текста нормам литературного языка.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B4C52">
        <w:rPr>
          <w:rFonts w:ascii="Times New Roman" w:hAnsi="Times New Roman" w:cs="Times New Roman"/>
          <w:b/>
          <w:bCs/>
          <w:sz w:val="24"/>
          <w:szCs w:val="24"/>
        </w:rPr>
        <w:t>Руководство Конкурсом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Организацию и проведение Конкурса осуществляет Станция юных натуралистов.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8B4C52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Конкурса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4C52">
        <w:rPr>
          <w:rFonts w:ascii="Times New Roman" w:hAnsi="Times New Roman" w:cs="Times New Roman"/>
          <w:sz w:val="24"/>
          <w:szCs w:val="24"/>
        </w:rPr>
        <w:t>В каждой номинации Конкурса определяются победители, которые награждаются грамотами. Лучшие материалы будут рекомендованы для публикации в журнале «Юннатский вестник на Амуре».</w:t>
      </w: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61E32" w:rsidRPr="008B4C52" w:rsidRDefault="00F61E32" w:rsidP="008B4C52">
      <w:pPr>
        <w:pStyle w:val="ListParagraph"/>
        <w:tabs>
          <w:tab w:val="left" w:pos="4100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61E32" w:rsidRPr="008B4C52" w:rsidSect="00DB2A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2E07"/>
    <w:multiLevelType w:val="hybridMultilevel"/>
    <w:tmpl w:val="73FABF78"/>
    <w:lvl w:ilvl="0" w:tplc="FA0416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71766A"/>
    <w:multiLevelType w:val="hybridMultilevel"/>
    <w:tmpl w:val="836A1522"/>
    <w:lvl w:ilvl="0" w:tplc="796484A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A7A"/>
    <w:rsid w:val="00037619"/>
    <w:rsid w:val="00094A93"/>
    <w:rsid w:val="00147587"/>
    <w:rsid w:val="001B39B8"/>
    <w:rsid w:val="002206BE"/>
    <w:rsid w:val="0024660C"/>
    <w:rsid w:val="002A6A31"/>
    <w:rsid w:val="002F6A7D"/>
    <w:rsid w:val="00304922"/>
    <w:rsid w:val="003237C2"/>
    <w:rsid w:val="0037384C"/>
    <w:rsid w:val="004D01DC"/>
    <w:rsid w:val="004F385A"/>
    <w:rsid w:val="00553A8D"/>
    <w:rsid w:val="005B239E"/>
    <w:rsid w:val="005D2312"/>
    <w:rsid w:val="00696D6B"/>
    <w:rsid w:val="006D1085"/>
    <w:rsid w:val="00723BE8"/>
    <w:rsid w:val="00793F3A"/>
    <w:rsid w:val="007D4764"/>
    <w:rsid w:val="00816043"/>
    <w:rsid w:val="00891D40"/>
    <w:rsid w:val="008B4C52"/>
    <w:rsid w:val="008E7454"/>
    <w:rsid w:val="009203F4"/>
    <w:rsid w:val="00923924"/>
    <w:rsid w:val="00930532"/>
    <w:rsid w:val="009415C8"/>
    <w:rsid w:val="00962B69"/>
    <w:rsid w:val="009C2A7A"/>
    <w:rsid w:val="00A525A8"/>
    <w:rsid w:val="00A60ABD"/>
    <w:rsid w:val="00AA7D14"/>
    <w:rsid w:val="00B01550"/>
    <w:rsid w:val="00B1194E"/>
    <w:rsid w:val="00B7205A"/>
    <w:rsid w:val="00C67737"/>
    <w:rsid w:val="00CC602B"/>
    <w:rsid w:val="00DB2ADA"/>
    <w:rsid w:val="00E132BB"/>
    <w:rsid w:val="00EB1EEE"/>
    <w:rsid w:val="00EF5E89"/>
    <w:rsid w:val="00F61E32"/>
    <w:rsid w:val="00F6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B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C2A7A"/>
    <w:rPr>
      <w:rFonts w:cs="Calibri"/>
    </w:rPr>
  </w:style>
  <w:style w:type="paragraph" w:styleId="ListParagraph">
    <w:name w:val="List Paragraph"/>
    <w:basedOn w:val="Normal"/>
    <w:uiPriority w:val="99"/>
    <w:qFormat/>
    <w:rsid w:val="00723BE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591</TotalTime>
  <Pages>2</Pages>
  <Words>410</Words>
  <Characters>2341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username</cp:lastModifiedBy>
  <cp:revision>11</cp:revision>
  <dcterms:created xsi:type="dcterms:W3CDTF">2011-12-22T16:03:00Z</dcterms:created>
  <dcterms:modified xsi:type="dcterms:W3CDTF">2013-12-09T05:42:00Z</dcterms:modified>
</cp:coreProperties>
</file>